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保证声明</w:t>
      </w:r>
    </w:p>
    <w:p>
      <w:pPr>
        <w:pStyle w:val="7"/>
        <w:rPr>
          <w:rFonts w:hint="eastAsia"/>
          <w:lang w:eastAsia="zh-CN"/>
        </w:rPr>
      </w:pPr>
    </w:p>
    <w:p>
      <w:pPr>
        <w:spacing w:line="480" w:lineRule="auto"/>
        <w:jc w:val="both"/>
        <w:rPr>
          <w:rFonts w:hint="eastAsia" w:ascii="Calibri" w:hAnsi="Calibri" w:eastAsia="宋体" w:cs="Arial"/>
          <w:sz w:val="28"/>
          <w:szCs w:val="28"/>
        </w:rPr>
      </w:pPr>
      <w:r>
        <w:rPr>
          <w:rFonts w:hint="eastAsia" w:ascii="Calibri" w:hAnsi="Calibri" w:eastAsia="宋体" w:cs="Arial"/>
          <w:sz w:val="28"/>
          <w:szCs w:val="28"/>
          <w:lang w:eastAsia="zh-CN"/>
        </w:rPr>
        <w:t>白山市生态环境局靖宇县分局</w:t>
      </w:r>
      <w:r>
        <w:rPr>
          <w:rFonts w:hint="eastAsia" w:ascii="Calibri" w:hAnsi="Calibri" w:eastAsia="宋体" w:cs="Arial"/>
          <w:sz w:val="28"/>
          <w:szCs w:val="28"/>
        </w:rPr>
        <w:t>：</w:t>
      </w:r>
    </w:p>
    <w:p>
      <w:pPr>
        <w:spacing w:line="480" w:lineRule="auto"/>
        <w:ind w:firstLine="560" w:firstLineChars="200"/>
        <w:rPr>
          <w:sz w:val="28"/>
        </w:rPr>
      </w:pPr>
      <w:r>
        <w:rPr>
          <w:sz w:val="28"/>
        </w:rPr>
        <w:t>我单位委托</w:t>
      </w:r>
      <w:r>
        <w:rPr>
          <w:rFonts w:hint="eastAsia" w:ascii="Calibri" w:hAnsi="Calibri" w:eastAsia="宋体" w:cs="Arial"/>
          <w:sz w:val="28"/>
          <w:szCs w:val="28"/>
        </w:rPr>
        <w:fldChar w:fldCharType="begin"/>
      </w:r>
      <w:r>
        <w:rPr>
          <w:rFonts w:hint="eastAsia" w:ascii="Calibri" w:hAnsi="Calibri" w:eastAsia="宋体" w:cs="Arial"/>
          <w:sz w:val="28"/>
          <w:szCs w:val="28"/>
        </w:rPr>
        <w:instrText xml:space="preserve"> HYPERLINK "javascript:viewHomeCompanyInfoView('127663831244618934')" </w:instrText>
      </w:r>
      <w:r>
        <w:rPr>
          <w:rFonts w:hint="eastAsia" w:ascii="Calibri" w:hAnsi="Calibri" w:eastAsia="宋体" w:cs="Arial"/>
          <w:sz w:val="28"/>
          <w:szCs w:val="28"/>
        </w:rPr>
        <w:fldChar w:fldCharType="separate"/>
      </w:r>
      <w:r>
        <w:rPr>
          <w:rFonts w:hint="eastAsia" w:ascii="Calibri" w:hAnsi="Calibri" w:eastAsia="宋体" w:cs="Arial"/>
          <w:sz w:val="28"/>
          <w:szCs w:val="28"/>
          <w:lang w:eastAsia="zh-CN"/>
        </w:rPr>
        <w:t>吉林省百瑞环境技术服务有限公司</w:t>
      </w:r>
      <w:r>
        <w:rPr>
          <w:rFonts w:hint="eastAsia" w:ascii="Calibri" w:hAnsi="Calibri" w:eastAsia="宋体" w:cs="Arial"/>
          <w:sz w:val="28"/>
          <w:szCs w:val="28"/>
        </w:rPr>
        <w:fldChar w:fldCharType="end"/>
      </w:r>
      <w:r>
        <w:rPr>
          <w:sz w:val="28"/>
        </w:rPr>
        <w:t>编制的《</w:t>
      </w:r>
      <w:r>
        <w:rPr>
          <w:rFonts w:hint="eastAsia" w:ascii="Calibri" w:hAnsi="Calibri" w:eastAsia="宋体" w:cs="Arial"/>
          <w:sz w:val="28"/>
          <w:szCs w:val="28"/>
          <w:lang w:eastAsia="zh-CN"/>
        </w:rPr>
        <w:t>靖宇县肉牛屠宰加工厂一期建设项目（生物质锅炉变更工程项目）环境影响报告表</w:t>
      </w:r>
      <w:r>
        <w:rPr>
          <w:sz w:val="28"/>
        </w:rPr>
        <w:t>》已编制完毕，</w:t>
      </w:r>
      <w:r>
        <w:rPr>
          <w:rFonts w:hint="eastAsia"/>
          <w:sz w:val="28"/>
          <w:lang w:eastAsia="zh-CN"/>
        </w:rPr>
        <w:t>我单位保证所上报环境影响报告书不含涉及国家秘密、商业秘密、个人隐私以及涉及国家安全、公共安全、经济安全和社会稳定的内容。本项目建设内容详见附表</w:t>
      </w:r>
      <w:r>
        <w:rPr>
          <w:rFonts w:hint="eastAsia"/>
          <w:sz w:val="28"/>
          <w:lang w:val="en-US" w:eastAsia="zh-CN"/>
        </w:rPr>
        <w:t>1</w:t>
      </w:r>
      <w:r>
        <w:rPr>
          <w:sz w:val="28"/>
        </w:rPr>
        <w:t>。</w:t>
      </w:r>
    </w:p>
    <w:p>
      <w:pPr>
        <w:rPr>
          <w:rFonts w:hint="eastAsia"/>
          <w:lang w:eastAsia="zh-CN"/>
        </w:rPr>
      </w:pPr>
    </w:p>
    <w:p>
      <w:pPr>
        <w:pStyle w:val="7"/>
        <w:rPr>
          <w:rFonts w:hint="eastAsia"/>
          <w:lang w:eastAsia="zh-CN"/>
        </w:rPr>
      </w:pPr>
    </w:p>
    <w:p>
      <w:pPr>
        <w:pStyle w:val="7"/>
        <w:ind w:firstLine="4314" w:firstLineChars="154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靖宇县畜牧兽医管理总站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ab/>
        <w:t/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6" w:firstLineChars="945"/>
        <w:jc w:val="center"/>
        <w:textAlignment w:val="auto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法人：（签字）</w:t>
      </w:r>
    </w:p>
    <w:p>
      <w:pPr>
        <w:ind w:left="4200" w:leftChars="0" w:firstLine="420" w:firstLineChars="0"/>
        <w:jc w:val="both"/>
        <w:rPr>
          <w:rFonts w:hint="eastAsia"/>
          <w:sz w:val="30"/>
          <w:szCs w:val="30"/>
        </w:rPr>
      </w:pPr>
      <w:r>
        <w:rPr>
          <w:sz w:val="30"/>
          <w:szCs w:val="30"/>
          <w:lang w:eastAsia="en-US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sz w:val="30"/>
          <w:szCs w:val="30"/>
          <w:lang w:eastAsia="en-US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  <w:lang w:eastAsia="en-US"/>
        </w:rPr>
        <w:t>日</w:t>
      </w:r>
    </w:p>
    <w:p>
      <w:pPr>
        <w:pStyle w:val="7"/>
        <w:ind w:firstLine="4760" w:firstLineChars="1700"/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YWI5M2IzZDQ2OGZiMDhiYWUyMjYyZTNhY2Y4YjEifQ=="/>
  </w:docVars>
  <w:rsids>
    <w:rsidRoot w:val="0DA61539"/>
    <w:rsid w:val="0D0B70F5"/>
    <w:rsid w:val="0DA61539"/>
    <w:rsid w:val="1561039F"/>
    <w:rsid w:val="1E2E32C8"/>
    <w:rsid w:val="1E760124"/>
    <w:rsid w:val="244D480A"/>
    <w:rsid w:val="2FCD0259"/>
    <w:rsid w:val="32421C5F"/>
    <w:rsid w:val="37D4024C"/>
    <w:rsid w:val="3C3A56FC"/>
    <w:rsid w:val="55C97DC4"/>
    <w:rsid w:val="5B2D4BB1"/>
    <w:rsid w:val="6441610A"/>
    <w:rsid w:val="6A4B784D"/>
    <w:rsid w:val="71ED538E"/>
    <w:rsid w:val="785716D4"/>
    <w:rsid w:val="7F7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paragraph" w:styleId="3">
    <w:name w:val="toc 2"/>
    <w:basedOn w:val="1"/>
    <w:next w:val="1"/>
    <w:autoRedefine/>
    <w:qFormat/>
    <w:uiPriority w:val="39"/>
    <w:pPr>
      <w:ind w:left="420" w:leftChars="200"/>
    </w:p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customStyle="1" w:styleId="8">
    <w:name w:val="11德正正文"/>
    <w:basedOn w:val="1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318</Characters>
  <Lines>0</Lines>
  <Paragraphs>0</Paragraphs>
  <TotalTime>0</TotalTime>
  <ScaleCrop>false</ScaleCrop>
  <LinksUpToDate>false</LinksUpToDate>
  <CharactersWithSpaces>319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2022-06-27T06:12:00Z</dcterms:created>
  <dc:creator>＊亚木南＊</dc:creator>
  <cp:lastModifiedBy>Administrator</cp:lastModifiedBy>
  <dcterms:modified xsi:type="dcterms:W3CDTF">2026-03-16T00:55:24Z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C17EEA156243469E9CDCDE14D17A7188</vt:lpwstr>
  </property>
  <property fmtid="{D5CDD505-2E9C-101B-9397-08002B2CF9AE}" pid="4" name="KSOTemplateDocerSaveRecord">
    <vt:lpwstr>eyJoZGlkIjoiY2E5MmZhYzc5NDM5NGQ1M2QwNzYwNGJmMjA2MmNhZmQiLCJ1c2VySWQiOiI0Mjg0NTgxOTYifQ==</vt:lpwstr>
  </property>
</Properties>
</file>