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2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shd w:val="clear" w:fill="FFFFFF"/>
          <w:lang w:val="en-US" w:eastAsia="zh-CN"/>
        </w:rPr>
        <w:t>靖宇县景山镇2021年政府信息公开工作年度报告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ascii="宋体" w:hAnsi="宋体" w:eastAsia="宋体" w:cs="宋体"/>
          <w:kern w:val="2"/>
          <w:sz w:val="24"/>
          <w:szCs w:val="24"/>
          <w:shd w:val="clear" w:fill="FFFFFF"/>
        </w:rPr>
      </w:pP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本报告由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“总体情况”“主动公开政府信息情况”“收到和处理政府信息公开申请情况”“因政府信息公开工作被申请行政复议，提起行政诉讼情况”“政府信息公开工作存在的主要问题及改进情况”“其他需要报告的事项”六个部分组成。所列数据截止日期为202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年12月31</w:t>
      </w: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日，电子文本可在靖宇县人民政府门户网站政府信息公开专栏查询。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eastAsia="zh-CN"/>
        </w:rPr>
        <w:t>景山</w:t>
      </w: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镇人民政府联系方式，电话：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0439-7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230510</w:t>
      </w: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，邮编：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13520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0</w:t>
      </w: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。地址：吉林省白山市靖宇县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eastAsia="zh-CN"/>
        </w:rPr>
        <w:t>景山</w:t>
      </w:r>
      <w:r>
        <w:rPr>
          <w:rFonts w:ascii="宋体" w:hAnsi="宋体" w:eastAsia="宋体" w:cs="宋体"/>
          <w:kern w:val="2"/>
          <w:sz w:val="24"/>
          <w:szCs w:val="24"/>
          <w:shd w:val="clear" w:fill="FFFFFF"/>
        </w:rPr>
        <w:t>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景山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镇认真贯彻实施《中华人民共和国政府信息公开条例》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以下简称《条例》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，全面、深入开展政府信息公开工作。一方面加强政府信息公开工作的领导，进一步完善政务公开各项制度，确保政府信息公开工作持续良好开展，另一方面坚持考核评估，健全完善监督机制，使我镇政务信息公开工作进一步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一）主动公开情况。2021年我镇认真贯彻落实《条例》相关内容，加强政策解读，主动回应社会关切，让社会公众更好的知晓公开情况。并建立相关制度工作机制，积极推进，确保落实，做到了该公开的坚决公开，能对外公开的坚决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（二）依申请公开情况。2021年我镇未收到依申请公开事项。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未予公开的政府信息都属于政府内部的工作信息，目前尚无发现应主动公开政府信息而未予公开的情况。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（三）政府信息管理。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一是政务信息常态化管理机制，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完善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政务信息制作、公开、存档等制度，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加强信息工作制度化、规范化建设，保证信息工作顺利开展，提高信息工作质量和水平，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探索对政务信息进行全生命周期的规范管理。二是始终将政府信息发布的权威性、安全性、规范性作为“生命线”，建立发布审核、保密审查、涉及“三安全一稳定”信息审查等制度，确保信息发布权威、安全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（四）平台建设。一是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依托镇政府、各村委会宣传栏、LED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电子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屏等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多种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载体，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构建多样化的政务信息公开平台，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  <w:t>采取常年公开、定时公开、随时公开，事前公开、事后公开，应公开尽公开相结合的方法进行信息公开。二是通过印发办事手册、指南、群众知情单、入户宣传等方式，提高群众知晓率。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五）监督保障情况。一是落实主体责任，将年度重点工作任务分解细化，明确责任和时限，强化过程管控，确保工作持续推进。二是加强《条例》学习宣传贯例。积极参加主管部门举办的业务培训，组织机关干部专题学习《条例》，修订本机关政府信息公开指南、完善依申请公开栏目。三是狠抓整改落实。根据主管部门测评反馈的问题，制定整改清单，明确整改时限，及时加强整改落实，确保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/>
        </w:rPr>
        <w:t>（六）贯彻落实政府公开工作要点情况。2021年以来，景山镇人民政府高度重视政府信息公开工作，认真贯彻落实政务公开相关条例，进一步拓宽了信息公开渠道、完善了信息公开工作机制、增强了信息公开的及时性和有效性，将政务公开工作细致分工，提高了政务公开工作水平和工作效率，真正做到信息公开真实透明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存在的问题：一是政府信息公开的广度深度不够，方式方法简单，公开渠道不宽，与群众的期盼还有一定差距；二是依申请公开政府信息的社会知晓度还不高；三是宣传手段还不够丰富。改进措施：一是我镇将认真贯彻《中华人民共和国政府信息公开条例》和省市县的有关要求，进一步压实政务公开工作责任，不断提高我镇政府信息公开工作的质量，不断补齐工作短板，确保我镇政务信息公开工作更上一个台阶。 二是加大对政务公开督促检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查力度，实行有效监督，严格责任追究，确保政务公开真实、全面、及时，全面提高政务公开工作的质量。 三是扩大宣传，拓宽公开渠道，让社会群众了解政府信息公开的渠道、内容、服务方式，提高公众对政务公开工作的认知度。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我镇暂无其他需要报告的事项。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靖宇县景山镇人民政府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kern w:val="2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4AD6D"/>
    <w:multiLevelType w:val="singleLevel"/>
    <w:tmpl w:val="D3F4AD6D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10567"/>
    <w:rsid w:val="08B71FE0"/>
    <w:rsid w:val="13C3070D"/>
    <w:rsid w:val="13E93C5E"/>
    <w:rsid w:val="156F266A"/>
    <w:rsid w:val="157B0492"/>
    <w:rsid w:val="23D45C41"/>
    <w:rsid w:val="24B6092B"/>
    <w:rsid w:val="34863CA0"/>
    <w:rsid w:val="37E42DE3"/>
    <w:rsid w:val="3D2116ED"/>
    <w:rsid w:val="48B2157F"/>
    <w:rsid w:val="4F301FFB"/>
    <w:rsid w:val="52BD0EE2"/>
    <w:rsid w:val="5CF10567"/>
    <w:rsid w:val="60B524E8"/>
    <w:rsid w:val="6D872789"/>
    <w:rsid w:val="6F9906B0"/>
    <w:rsid w:val="71530C11"/>
    <w:rsid w:val="71866F68"/>
    <w:rsid w:val="75A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2021-12-24T01:52:00Z</dcterms:created>
  <dc:creator>北边Chen</dc:creator>
  <cp:lastModifiedBy>Crystal～邓</cp:lastModifiedBy>
  <cp:lastPrinted>2021-12-30T05:45:00Z</cp:lastPrinted>
  <dcterms:modified xsi:type="dcterms:W3CDTF">2022-01-24T03:08:54Z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B10D7AE485604A4CB1D382A30B6C2E7A</vt:lpwstr>
  </property>
</Properties>
</file>